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32F" w:rsidRPr="00147B98" w:rsidRDefault="00147B98" w:rsidP="0063532F">
      <w:pPr>
        <w:jc w:val="right"/>
        <w:rPr>
          <w:b/>
          <w:sz w:val="24"/>
        </w:rPr>
      </w:pPr>
      <w:r w:rsidRPr="00147B98">
        <w:rPr>
          <w:b/>
          <w:i/>
          <w:sz w:val="24"/>
        </w:rPr>
        <w:t xml:space="preserve">Rocznik Biblioteki Narodowej </w:t>
      </w:r>
      <w:r w:rsidR="00B17738" w:rsidRPr="00147B98">
        <w:rPr>
          <w:b/>
          <w:sz w:val="24"/>
        </w:rPr>
        <w:t xml:space="preserve">| </w:t>
      </w:r>
      <w:r w:rsidR="00FC4772" w:rsidRPr="00147B98">
        <w:rPr>
          <w:b/>
          <w:sz w:val="24"/>
        </w:rPr>
        <w:t>PEER REVIEW FORM</w:t>
      </w:r>
    </w:p>
    <w:p w:rsidR="0063532F" w:rsidRPr="00F70802" w:rsidRDefault="005C2344" w:rsidP="009A32D2">
      <w:pPr>
        <w:pStyle w:val="Bezodstpw"/>
        <w:rPr>
          <w:i/>
          <w:szCs w:val="20"/>
          <w:lang w:val="en-US" w:eastAsia="pl-PL"/>
        </w:rPr>
      </w:pPr>
      <w:r w:rsidRPr="00DF4F2A">
        <w:rPr>
          <w:b/>
          <w:lang w:val="en-US"/>
        </w:rPr>
        <w:t>Title of the article</w:t>
      </w:r>
      <w:r w:rsidR="0063532F" w:rsidRPr="00DF4F2A">
        <w:rPr>
          <w:b/>
          <w:lang w:val="en-US"/>
        </w:rPr>
        <w:t xml:space="preserve">: </w:t>
      </w:r>
      <w:r w:rsidR="008E290C">
        <w:rPr>
          <w:b/>
          <w:lang w:val="en-US"/>
        </w:rPr>
        <w:t xml:space="preserve"> </w:t>
      </w:r>
    </w:p>
    <w:p w:rsidR="0063532F" w:rsidRPr="00DF4F2A" w:rsidRDefault="005C2344" w:rsidP="00DF4F2A">
      <w:pPr>
        <w:pStyle w:val="Bezodstpw"/>
        <w:rPr>
          <w:b/>
          <w:lang w:val="en-US"/>
        </w:rPr>
      </w:pPr>
      <w:r w:rsidRPr="00DF4F2A">
        <w:rPr>
          <w:b/>
          <w:lang w:val="en-US"/>
        </w:rPr>
        <w:t>Author’s name [confidential</w:t>
      </w:r>
      <w:r w:rsidR="0063532F" w:rsidRPr="00DF4F2A">
        <w:rPr>
          <w:b/>
          <w:lang w:val="en-US"/>
        </w:rPr>
        <w:t xml:space="preserve">]: </w:t>
      </w:r>
    </w:p>
    <w:p w:rsidR="0063532F" w:rsidRPr="00DF4F2A" w:rsidRDefault="005C2344" w:rsidP="00DF4F2A">
      <w:pPr>
        <w:pStyle w:val="Bezodstpw"/>
        <w:rPr>
          <w:b/>
          <w:lang w:val="en-US"/>
        </w:rPr>
      </w:pPr>
      <w:r w:rsidRPr="00DF4F2A">
        <w:rPr>
          <w:b/>
          <w:lang w:val="en-US"/>
        </w:rPr>
        <w:t>Reviewer’s name</w:t>
      </w:r>
      <w:r w:rsidR="003F233D">
        <w:rPr>
          <w:b/>
          <w:lang w:val="en-US"/>
        </w:rPr>
        <w:t xml:space="preserve"> / degree / </w:t>
      </w:r>
      <w:r w:rsidR="00713496">
        <w:rPr>
          <w:b/>
          <w:lang w:val="en-US"/>
        </w:rPr>
        <w:t>affiliation</w:t>
      </w:r>
      <w:r w:rsidR="0063532F" w:rsidRPr="00DF4F2A">
        <w:rPr>
          <w:b/>
          <w:lang w:val="en-US"/>
        </w:rPr>
        <w:t xml:space="preserve"> [</w:t>
      </w:r>
      <w:r w:rsidRPr="00DF4F2A">
        <w:rPr>
          <w:b/>
          <w:lang w:val="en-US"/>
        </w:rPr>
        <w:t>confidential</w:t>
      </w:r>
      <w:r w:rsidR="0063532F" w:rsidRPr="00DF4F2A">
        <w:rPr>
          <w:b/>
          <w:lang w:val="en-US"/>
        </w:rPr>
        <w:t xml:space="preserve">]: </w:t>
      </w:r>
    </w:p>
    <w:p w:rsidR="0063532F" w:rsidRPr="00805201" w:rsidRDefault="0063532F" w:rsidP="0063532F">
      <w:pPr>
        <w:pBdr>
          <w:bottom w:val="single" w:sz="6" w:space="1" w:color="auto"/>
        </w:pBdr>
        <w:outlineLvl w:val="0"/>
        <w:rPr>
          <w:sz w:val="20"/>
          <w:lang w:val="en-US"/>
        </w:rPr>
      </w:pPr>
    </w:p>
    <w:p w:rsidR="00294E25" w:rsidRPr="00294E25" w:rsidRDefault="00294E25" w:rsidP="0063532F">
      <w:pPr>
        <w:numPr>
          <w:ilvl w:val="0"/>
          <w:numId w:val="1"/>
        </w:numPr>
        <w:spacing w:after="0" w:line="360" w:lineRule="atLeast"/>
        <w:rPr>
          <w:b/>
          <w:sz w:val="20"/>
          <w:lang w:val="en-US"/>
        </w:rPr>
      </w:pPr>
      <w:r w:rsidRPr="00294E25">
        <w:rPr>
          <w:b/>
          <w:sz w:val="20"/>
          <w:lang w:val="en-US"/>
        </w:rPr>
        <w:t>Detailed evaluation of the article</w:t>
      </w:r>
    </w:p>
    <w:p w:rsidR="0063532F" w:rsidRPr="00294E25" w:rsidRDefault="00294E25" w:rsidP="0063532F">
      <w:pPr>
        <w:outlineLvl w:val="0"/>
        <w:rPr>
          <w:sz w:val="20"/>
          <w:lang w:val="en-US"/>
        </w:rPr>
      </w:pPr>
      <w:r w:rsidRPr="00294E25">
        <w:rPr>
          <w:sz w:val="20"/>
          <w:lang w:val="en-US"/>
        </w:rPr>
        <w:t>Please</w:t>
      </w:r>
      <w:r>
        <w:rPr>
          <w:sz w:val="20"/>
          <w:lang w:val="en-US"/>
        </w:rPr>
        <w:t>,</w:t>
      </w:r>
      <w:r w:rsidRPr="00294E25">
        <w:rPr>
          <w:b/>
          <w:sz w:val="20"/>
          <w:lang w:val="en-US"/>
        </w:rPr>
        <w:t xml:space="preserve"> </w:t>
      </w:r>
      <w:r>
        <w:rPr>
          <w:sz w:val="20"/>
          <w:lang w:val="en-US"/>
        </w:rPr>
        <w:t>evaluate</w:t>
      </w:r>
      <w:r w:rsidRPr="00294E25">
        <w:rPr>
          <w:sz w:val="20"/>
          <w:lang w:val="en-US"/>
        </w:rPr>
        <w:t xml:space="preserve"> </w:t>
      </w:r>
      <w:r>
        <w:rPr>
          <w:sz w:val="20"/>
          <w:lang w:val="en-US"/>
        </w:rPr>
        <w:t>the</w:t>
      </w:r>
      <w:r w:rsidRPr="00294E25">
        <w:rPr>
          <w:sz w:val="20"/>
          <w:lang w:val="en-US"/>
        </w:rPr>
        <w:t xml:space="preserve"> features of the text on </w:t>
      </w:r>
      <w:r w:rsidR="00D204D8">
        <w:rPr>
          <w:sz w:val="20"/>
          <w:lang w:val="en-US"/>
        </w:rPr>
        <w:t>a</w:t>
      </w:r>
      <w:r w:rsidRPr="00294E25">
        <w:rPr>
          <w:sz w:val="20"/>
          <w:lang w:val="en-US"/>
        </w:rPr>
        <w:t xml:space="preserve"> scale from 1 (</w:t>
      </w:r>
      <w:r w:rsidRPr="00D204D8">
        <w:rPr>
          <w:i/>
          <w:sz w:val="20"/>
          <w:lang w:val="en-US"/>
        </w:rPr>
        <w:t>poor</w:t>
      </w:r>
      <w:r w:rsidRPr="00294E25">
        <w:rPr>
          <w:sz w:val="20"/>
          <w:lang w:val="en-US"/>
        </w:rPr>
        <w:t>) to 5 (</w:t>
      </w:r>
      <w:r w:rsidRPr="00D204D8">
        <w:rPr>
          <w:i/>
          <w:sz w:val="20"/>
          <w:lang w:val="en-US"/>
        </w:rPr>
        <w:t>very good</w:t>
      </w:r>
      <w:r w:rsidRPr="00294E25">
        <w:rPr>
          <w:sz w:val="20"/>
          <w:lang w:val="en-US"/>
        </w:rPr>
        <w:t xml:space="preserve">). 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338"/>
        <w:gridCol w:w="1882"/>
      </w:tblGrid>
      <w:tr w:rsidR="0063532F" w:rsidRPr="00147B98" w:rsidTr="0063532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2F" w:rsidRPr="00294E25" w:rsidRDefault="00294E25" w:rsidP="006E7BA5">
            <w:pPr>
              <w:snapToGrid w:val="0"/>
              <w:rPr>
                <w:rFonts w:cs="Arial"/>
                <w:sz w:val="20"/>
                <w:lang w:val="en-US"/>
              </w:rPr>
            </w:pPr>
            <w:r>
              <w:rPr>
                <w:rFonts w:cs="Arial"/>
                <w:sz w:val="20"/>
                <w:lang w:val="en-US"/>
              </w:rPr>
              <w:t>Use of valid</w:t>
            </w:r>
            <w:r w:rsidR="006E7BA5">
              <w:rPr>
                <w:rFonts w:cs="Arial"/>
                <w:sz w:val="20"/>
                <w:lang w:val="en-US"/>
              </w:rPr>
              <w:t xml:space="preserve"> and </w:t>
            </w:r>
            <w:proofErr w:type="gramStart"/>
            <w:r w:rsidR="006E7BA5">
              <w:rPr>
                <w:rFonts w:cs="Arial"/>
                <w:sz w:val="20"/>
                <w:lang w:val="en-US"/>
              </w:rPr>
              <w:t>sufficient</w:t>
            </w:r>
            <w:proofErr w:type="gramEnd"/>
            <w:r>
              <w:rPr>
                <w:rFonts w:cs="Arial"/>
                <w:sz w:val="20"/>
                <w:lang w:val="en-US"/>
              </w:rPr>
              <w:t xml:space="preserve"> references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2F" w:rsidRPr="00294E25" w:rsidRDefault="0063532F">
            <w:pPr>
              <w:snapToGrid w:val="0"/>
              <w:rPr>
                <w:rFonts w:cs="Arial"/>
                <w:sz w:val="20"/>
                <w:lang w:val="en-US"/>
              </w:rPr>
            </w:pPr>
          </w:p>
        </w:tc>
      </w:tr>
      <w:tr w:rsidR="0063532F" w:rsidRPr="00E72642" w:rsidTr="0063532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2F" w:rsidRPr="00E72642" w:rsidRDefault="00294E25" w:rsidP="00294E25">
            <w:pPr>
              <w:snapToGrid w:val="0"/>
              <w:rPr>
                <w:rFonts w:cs="Arial"/>
                <w:sz w:val="20"/>
                <w:lang w:val="en-US"/>
              </w:rPr>
            </w:pPr>
            <w:r w:rsidRPr="00E72642">
              <w:rPr>
                <w:rFonts w:cs="Arial"/>
                <w:sz w:val="20"/>
                <w:lang w:val="en-US"/>
              </w:rPr>
              <w:t>Academic significance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2F" w:rsidRPr="00E72642" w:rsidRDefault="0063532F">
            <w:pPr>
              <w:snapToGrid w:val="0"/>
              <w:rPr>
                <w:rFonts w:cs="Arial"/>
                <w:sz w:val="20"/>
                <w:lang w:val="en-US"/>
              </w:rPr>
            </w:pPr>
          </w:p>
        </w:tc>
      </w:tr>
      <w:tr w:rsidR="0063532F" w:rsidTr="0063532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2F" w:rsidRDefault="00294E25">
            <w:pPr>
              <w:snapToGrid w:val="0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Methodology</w:t>
            </w:r>
            <w:bookmarkStart w:id="0" w:name="_GoBack"/>
            <w:bookmarkEnd w:id="0"/>
            <w:proofErr w:type="spellEnd"/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2F" w:rsidRDefault="0063532F">
            <w:pPr>
              <w:snapToGrid w:val="0"/>
              <w:rPr>
                <w:rFonts w:cs="Arial"/>
                <w:sz w:val="20"/>
              </w:rPr>
            </w:pPr>
          </w:p>
        </w:tc>
      </w:tr>
      <w:tr w:rsidR="0063532F" w:rsidRPr="00147B98" w:rsidTr="0063532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2F" w:rsidRPr="00294E25" w:rsidRDefault="00294E25">
            <w:pPr>
              <w:snapToGrid w:val="0"/>
              <w:rPr>
                <w:rFonts w:cs="Arial"/>
                <w:sz w:val="20"/>
                <w:lang w:val="en-US"/>
              </w:rPr>
            </w:pPr>
            <w:r w:rsidRPr="00294E25">
              <w:rPr>
                <w:rFonts w:cs="Arial"/>
                <w:sz w:val="20"/>
                <w:lang w:val="en-US"/>
              </w:rPr>
              <w:t>Clarity of presentation and style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2F" w:rsidRPr="00294E25" w:rsidRDefault="0063532F">
            <w:pPr>
              <w:snapToGrid w:val="0"/>
              <w:rPr>
                <w:rFonts w:cs="Arial"/>
                <w:sz w:val="20"/>
                <w:lang w:val="en-US"/>
              </w:rPr>
            </w:pPr>
          </w:p>
        </w:tc>
      </w:tr>
      <w:tr w:rsidR="0063532F" w:rsidTr="0063532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2F" w:rsidRDefault="00294E25" w:rsidP="00294E25">
            <w:pPr>
              <w:snapToGrid w:val="0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Coherence</w:t>
            </w:r>
            <w:proofErr w:type="spellEnd"/>
            <w:r>
              <w:rPr>
                <w:rFonts w:cs="Arial"/>
                <w:sz w:val="20"/>
              </w:rPr>
              <w:t xml:space="preserve"> of </w:t>
            </w:r>
            <w:proofErr w:type="spellStart"/>
            <w:r>
              <w:rPr>
                <w:rFonts w:cs="Arial"/>
                <w:sz w:val="20"/>
              </w:rPr>
              <w:t>argumentation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2F" w:rsidRDefault="0063532F">
            <w:pPr>
              <w:snapToGrid w:val="0"/>
              <w:rPr>
                <w:rFonts w:cs="Arial"/>
                <w:sz w:val="20"/>
              </w:rPr>
            </w:pPr>
          </w:p>
        </w:tc>
      </w:tr>
      <w:tr w:rsidR="0063532F" w:rsidTr="0063532F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32F" w:rsidRDefault="00D204D8" w:rsidP="0063532F">
            <w:pPr>
              <w:snapToGrid w:val="0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Justification</w:t>
            </w:r>
            <w:proofErr w:type="spellEnd"/>
            <w:r>
              <w:rPr>
                <w:rFonts w:cs="Arial"/>
                <w:sz w:val="20"/>
              </w:rPr>
              <w:t xml:space="preserve"> of </w:t>
            </w:r>
            <w:proofErr w:type="spellStart"/>
            <w:r>
              <w:rPr>
                <w:rFonts w:cs="Arial"/>
                <w:sz w:val="20"/>
              </w:rPr>
              <w:t>conclusions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2F" w:rsidRDefault="0063532F">
            <w:pPr>
              <w:snapToGrid w:val="0"/>
              <w:rPr>
                <w:rFonts w:cs="Arial"/>
                <w:sz w:val="20"/>
              </w:rPr>
            </w:pPr>
          </w:p>
        </w:tc>
      </w:tr>
    </w:tbl>
    <w:p w:rsidR="0063532F" w:rsidRDefault="0063532F" w:rsidP="0063532F">
      <w:pPr>
        <w:rPr>
          <w:sz w:val="20"/>
          <w:szCs w:val="20"/>
        </w:rPr>
      </w:pPr>
    </w:p>
    <w:p w:rsidR="0063532F" w:rsidRPr="00294E25" w:rsidRDefault="00294E25" w:rsidP="0063532F">
      <w:pPr>
        <w:numPr>
          <w:ilvl w:val="0"/>
          <w:numId w:val="1"/>
        </w:numPr>
        <w:spacing w:after="0" w:line="360" w:lineRule="atLeast"/>
        <w:outlineLvl w:val="0"/>
        <w:rPr>
          <w:b/>
          <w:sz w:val="20"/>
          <w:lang w:val="en-US"/>
        </w:rPr>
      </w:pPr>
      <w:r w:rsidRPr="00294E25">
        <w:rPr>
          <w:b/>
          <w:sz w:val="20"/>
          <w:lang w:val="en-US"/>
        </w:rPr>
        <w:t>General evaluation of the article</w:t>
      </w:r>
    </w:p>
    <w:p w:rsidR="00294E25" w:rsidRDefault="00294E25" w:rsidP="0063532F">
      <w:pPr>
        <w:outlineLvl w:val="0"/>
        <w:rPr>
          <w:sz w:val="18"/>
          <w:lang w:val="en-US"/>
        </w:rPr>
      </w:pPr>
      <w:r>
        <w:rPr>
          <w:sz w:val="18"/>
          <w:lang w:val="en-US"/>
        </w:rPr>
        <w:t>Please, choose</w:t>
      </w:r>
      <w:r w:rsidR="00D204D8">
        <w:rPr>
          <w:sz w:val="18"/>
          <w:lang w:val="en-US"/>
        </w:rPr>
        <w:t xml:space="preserve"> one of the </w:t>
      </w:r>
      <w:r w:rsidR="005E6F23">
        <w:rPr>
          <w:sz w:val="18"/>
          <w:lang w:val="en-US"/>
        </w:rPr>
        <w:t>following</w:t>
      </w:r>
      <w:r w:rsidR="00D204D8">
        <w:rPr>
          <w:sz w:val="18"/>
          <w:lang w:val="en-US"/>
        </w:rPr>
        <w:t xml:space="preserve"> </w:t>
      </w:r>
      <w:r w:rsidR="00257053">
        <w:rPr>
          <w:sz w:val="18"/>
          <w:lang w:val="en-US"/>
        </w:rPr>
        <w:t xml:space="preserve">statements </w:t>
      </w:r>
      <w:r w:rsidR="00D204D8">
        <w:rPr>
          <w:sz w:val="18"/>
          <w:lang w:val="en-US"/>
        </w:rPr>
        <w:t>by putting an</w:t>
      </w:r>
      <w:r>
        <w:rPr>
          <w:sz w:val="18"/>
          <w:lang w:val="en-US"/>
        </w:rPr>
        <w:t xml:space="preserve"> “X” in the brackets next to it. </w:t>
      </w:r>
    </w:p>
    <w:p w:rsidR="00294E25" w:rsidRPr="00294E25" w:rsidRDefault="00294E25" w:rsidP="0063532F">
      <w:pPr>
        <w:outlineLvl w:val="0"/>
        <w:rPr>
          <w:sz w:val="20"/>
          <w:lang w:val="en-US"/>
        </w:rPr>
      </w:pPr>
      <w:r w:rsidRPr="00294E25">
        <w:rPr>
          <w:sz w:val="20"/>
          <w:lang w:val="en-US"/>
        </w:rPr>
        <w:t>The article</w:t>
      </w:r>
    </w:p>
    <w:p w:rsidR="0063532F" w:rsidRPr="00257053" w:rsidRDefault="00294E25" w:rsidP="0063532F">
      <w:pPr>
        <w:pStyle w:val="Wcicienormalne"/>
        <w:spacing w:line="240" w:lineRule="auto"/>
        <w:ind w:left="284" w:hanging="284"/>
        <w:rPr>
          <w:rFonts w:ascii="Calibri" w:hAnsi="Calibri"/>
          <w:sz w:val="20"/>
          <w:lang w:val="en-US"/>
        </w:rPr>
      </w:pPr>
      <w:r w:rsidRPr="00294E25">
        <w:rPr>
          <w:rFonts w:ascii="Calibri" w:hAnsi="Calibri"/>
          <w:sz w:val="20"/>
          <w:lang w:val="en-US"/>
        </w:rPr>
        <w:t xml:space="preserve"> </w:t>
      </w:r>
      <w:proofErr w:type="gramStart"/>
      <w:r w:rsidR="0063532F" w:rsidRPr="00294E25">
        <w:rPr>
          <w:rFonts w:ascii="Calibri" w:hAnsi="Calibri"/>
          <w:sz w:val="20"/>
          <w:lang w:val="en-US"/>
        </w:rPr>
        <w:t xml:space="preserve">[  </w:t>
      </w:r>
      <w:r w:rsidR="0063532F" w:rsidRPr="00257053">
        <w:rPr>
          <w:rFonts w:ascii="Calibri" w:hAnsi="Calibri"/>
          <w:sz w:val="20"/>
          <w:lang w:val="en-US"/>
        </w:rPr>
        <w:t>]</w:t>
      </w:r>
      <w:proofErr w:type="gramEnd"/>
      <w:r w:rsidR="0063532F" w:rsidRPr="00257053">
        <w:rPr>
          <w:rFonts w:ascii="Calibri" w:hAnsi="Calibri"/>
          <w:sz w:val="20"/>
          <w:lang w:val="en-US"/>
        </w:rPr>
        <w:t xml:space="preserve"> </w:t>
      </w:r>
      <w:r w:rsidR="00F90D47" w:rsidRPr="00257053">
        <w:rPr>
          <w:rFonts w:ascii="Calibri" w:hAnsi="Calibri"/>
          <w:sz w:val="20"/>
          <w:lang w:val="en-US"/>
        </w:rPr>
        <w:t xml:space="preserve">may </w:t>
      </w:r>
      <w:r w:rsidRPr="00257053">
        <w:rPr>
          <w:rFonts w:ascii="Calibri" w:hAnsi="Calibri"/>
          <w:sz w:val="20"/>
          <w:lang w:val="en-US"/>
        </w:rPr>
        <w:t>be published in its current form</w:t>
      </w:r>
      <w:r w:rsidR="0063532F" w:rsidRPr="00257053">
        <w:rPr>
          <w:rFonts w:ascii="Calibri" w:hAnsi="Calibri"/>
          <w:sz w:val="20"/>
          <w:lang w:val="en-US"/>
        </w:rPr>
        <w:t xml:space="preserve">; </w:t>
      </w:r>
    </w:p>
    <w:p w:rsidR="0063532F" w:rsidRPr="00257053" w:rsidRDefault="0063532F" w:rsidP="0063532F">
      <w:pPr>
        <w:pStyle w:val="Wcicienormalne"/>
        <w:spacing w:line="240" w:lineRule="auto"/>
        <w:ind w:left="284" w:hanging="284"/>
        <w:rPr>
          <w:rFonts w:ascii="Calibri" w:hAnsi="Calibri"/>
          <w:sz w:val="20"/>
          <w:lang w:val="en-US"/>
        </w:rPr>
      </w:pPr>
    </w:p>
    <w:p w:rsidR="00F90D47" w:rsidRPr="00257053" w:rsidRDefault="0063532F" w:rsidP="0063532F">
      <w:pPr>
        <w:spacing w:line="240" w:lineRule="auto"/>
        <w:ind w:left="284" w:hanging="284"/>
        <w:rPr>
          <w:sz w:val="20"/>
          <w:lang w:val="en-US"/>
        </w:rPr>
      </w:pPr>
      <w:proofErr w:type="gramStart"/>
      <w:r w:rsidRPr="00257053">
        <w:rPr>
          <w:sz w:val="20"/>
          <w:lang w:val="en-US"/>
        </w:rPr>
        <w:t>[  ]</w:t>
      </w:r>
      <w:proofErr w:type="gramEnd"/>
      <w:r w:rsidR="00F90D47" w:rsidRPr="00257053">
        <w:rPr>
          <w:sz w:val="20"/>
          <w:lang w:val="en-US"/>
        </w:rPr>
        <w:t xml:space="preserve"> may be published provided that the changes </w:t>
      </w:r>
      <w:r w:rsidR="00891F13">
        <w:rPr>
          <w:sz w:val="20"/>
          <w:lang w:val="en-US"/>
        </w:rPr>
        <w:t>listed</w:t>
      </w:r>
      <w:r w:rsidR="00257053">
        <w:rPr>
          <w:sz w:val="20"/>
          <w:lang w:val="en-US"/>
        </w:rPr>
        <w:t xml:space="preserve"> below</w:t>
      </w:r>
      <w:r w:rsidR="00F90D47" w:rsidRPr="00257053">
        <w:rPr>
          <w:sz w:val="20"/>
          <w:lang w:val="en-US"/>
        </w:rPr>
        <w:t xml:space="preserve"> be introduced, and does not need to be peer</w:t>
      </w:r>
      <w:r w:rsidR="00B17738">
        <w:rPr>
          <w:sz w:val="20"/>
          <w:lang w:val="en-US"/>
        </w:rPr>
        <w:t xml:space="preserve"> </w:t>
      </w:r>
      <w:r w:rsidR="00F90D47" w:rsidRPr="00257053">
        <w:rPr>
          <w:sz w:val="20"/>
          <w:lang w:val="en-US"/>
        </w:rPr>
        <w:t>reviewed again;</w:t>
      </w:r>
    </w:p>
    <w:p w:rsidR="00F90D47" w:rsidRPr="00257053" w:rsidRDefault="00F90D47" w:rsidP="0063532F">
      <w:pPr>
        <w:spacing w:line="240" w:lineRule="auto"/>
        <w:ind w:left="284" w:hanging="284"/>
        <w:rPr>
          <w:sz w:val="20"/>
          <w:lang w:val="en-US"/>
        </w:rPr>
      </w:pPr>
      <w:proofErr w:type="gramStart"/>
      <w:r w:rsidRPr="00257053">
        <w:rPr>
          <w:sz w:val="20"/>
          <w:lang w:val="en-US"/>
        </w:rPr>
        <w:t>[  ]</w:t>
      </w:r>
      <w:proofErr w:type="gramEnd"/>
      <w:r w:rsidRPr="00257053">
        <w:rPr>
          <w:sz w:val="20"/>
          <w:lang w:val="en-US"/>
        </w:rPr>
        <w:t xml:space="preserve"> </w:t>
      </w:r>
      <w:r w:rsidR="00257053" w:rsidRPr="00257053">
        <w:rPr>
          <w:sz w:val="20"/>
          <w:lang w:val="en-US"/>
        </w:rPr>
        <w:t xml:space="preserve">may be published provided that the changes </w:t>
      </w:r>
      <w:r w:rsidR="00891F13">
        <w:rPr>
          <w:sz w:val="20"/>
          <w:lang w:val="en-US"/>
        </w:rPr>
        <w:t>listed</w:t>
      </w:r>
      <w:r w:rsidR="00257053">
        <w:rPr>
          <w:sz w:val="20"/>
          <w:lang w:val="en-US"/>
        </w:rPr>
        <w:t xml:space="preserve"> below</w:t>
      </w:r>
      <w:r w:rsidR="00257053" w:rsidRPr="00257053">
        <w:rPr>
          <w:sz w:val="20"/>
          <w:lang w:val="en-US"/>
        </w:rPr>
        <w:t xml:space="preserve"> be introduced</w:t>
      </w:r>
      <w:r w:rsidRPr="00257053">
        <w:rPr>
          <w:sz w:val="20"/>
          <w:lang w:val="en-US"/>
        </w:rPr>
        <w:t xml:space="preserve">, and </w:t>
      </w:r>
      <w:r w:rsidR="00B17738">
        <w:rPr>
          <w:sz w:val="20"/>
          <w:lang w:val="en-US"/>
        </w:rPr>
        <w:t xml:space="preserve">should be peer </w:t>
      </w:r>
      <w:r w:rsidRPr="00257053">
        <w:rPr>
          <w:sz w:val="20"/>
          <w:lang w:val="en-US"/>
        </w:rPr>
        <w:t>reviewed again;</w:t>
      </w:r>
    </w:p>
    <w:p w:rsidR="0063532F" w:rsidRPr="00257053" w:rsidRDefault="0063532F" w:rsidP="0063532F">
      <w:pPr>
        <w:spacing w:line="240" w:lineRule="auto"/>
        <w:ind w:left="284" w:hanging="284"/>
        <w:rPr>
          <w:sz w:val="20"/>
        </w:rPr>
      </w:pPr>
      <w:r w:rsidRPr="00257053">
        <w:rPr>
          <w:sz w:val="20"/>
        </w:rPr>
        <w:t xml:space="preserve">[  ] </w:t>
      </w:r>
      <w:proofErr w:type="spellStart"/>
      <w:r w:rsidR="00F90D47" w:rsidRPr="00257053">
        <w:rPr>
          <w:sz w:val="20"/>
        </w:rPr>
        <w:t>may</w:t>
      </w:r>
      <w:proofErr w:type="spellEnd"/>
      <w:r w:rsidR="00F90D47" w:rsidRPr="00257053">
        <w:rPr>
          <w:sz w:val="20"/>
        </w:rPr>
        <w:t xml:space="preserve"> not be </w:t>
      </w:r>
      <w:proofErr w:type="spellStart"/>
      <w:r w:rsidR="00F90D47" w:rsidRPr="00257053">
        <w:rPr>
          <w:sz w:val="20"/>
        </w:rPr>
        <w:t>published</w:t>
      </w:r>
      <w:proofErr w:type="spellEnd"/>
      <w:r w:rsidR="00F90D47" w:rsidRPr="00257053">
        <w:rPr>
          <w:sz w:val="20"/>
        </w:rPr>
        <w:t>.</w:t>
      </w:r>
    </w:p>
    <w:p w:rsidR="0063532F" w:rsidRPr="00B94892" w:rsidRDefault="003258D5" w:rsidP="0063532F">
      <w:pPr>
        <w:numPr>
          <w:ilvl w:val="0"/>
          <w:numId w:val="1"/>
        </w:numPr>
        <w:spacing w:after="0" w:line="360" w:lineRule="atLeast"/>
        <w:outlineLvl w:val="0"/>
        <w:rPr>
          <w:b/>
          <w:sz w:val="20"/>
          <w:lang w:val="en-US"/>
        </w:rPr>
      </w:pPr>
      <w:r>
        <w:rPr>
          <w:b/>
          <w:sz w:val="20"/>
          <w:lang w:val="en-US"/>
        </w:rPr>
        <w:t>Reasons</w:t>
      </w:r>
      <w:r w:rsidR="00D60983">
        <w:rPr>
          <w:b/>
          <w:sz w:val="20"/>
          <w:lang w:val="en-US"/>
        </w:rPr>
        <w:t xml:space="preserve"> for the </w:t>
      </w:r>
      <w:r w:rsidR="00B80F16" w:rsidRPr="00B94892">
        <w:rPr>
          <w:b/>
          <w:sz w:val="20"/>
          <w:lang w:val="en-US"/>
        </w:rPr>
        <w:t>general evaluation of the article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3532F" w:rsidRPr="00147B98" w:rsidTr="0063532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2F" w:rsidRPr="00B94892" w:rsidRDefault="0063532F">
            <w:pPr>
              <w:rPr>
                <w:sz w:val="20"/>
                <w:lang w:val="en-US"/>
              </w:rPr>
            </w:pPr>
          </w:p>
          <w:p w:rsidR="0063532F" w:rsidRPr="00B94892" w:rsidRDefault="0063532F">
            <w:pPr>
              <w:rPr>
                <w:sz w:val="20"/>
                <w:lang w:val="en-US"/>
              </w:rPr>
            </w:pPr>
          </w:p>
          <w:p w:rsidR="0063532F" w:rsidRPr="00B94892" w:rsidRDefault="0063532F">
            <w:pPr>
              <w:rPr>
                <w:sz w:val="20"/>
                <w:lang w:val="en-US"/>
              </w:rPr>
            </w:pPr>
          </w:p>
        </w:tc>
      </w:tr>
    </w:tbl>
    <w:p w:rsidR="00FC4412" w:rsidRDefault="00FC4412">
      <w:pPr>
        <w:spacing w:after="0" w:line="240" w:lineRule="auto"/>
        <w:rPr>
          <w:b/>
          <w:sz w:val="20"/>
          <w:lang w:val="en-US"/>
        </w:rPr>
      </w:pPr>
    </w:p>
    <w:p w:rsidR="0063532F" w:rsidRPr="00FC4412" w:rsidRDefault="00E73BC9" w:rsidP="0063532F">
      <w:pPr>
        <w:numPr>
          <w:ilvl w:val="0"/>
          <w:numId w:val="1"/>
        </w:numPr>
        <w:spacing w:after="0" w:line="360" w:lineRule="atLeast"/>
        <w:outlineLvl w:val="0"/>
        <w:rPr>
          <w:b/>
          <w:sz w:val="20"/>
          <w:lang w:val="en-US"/>
        </w:rPr>
      </w:pPr>
      <w:r>
        <w:rPr>
          <w:b/>
          <w:sz w:val="20"/>
          <w:lang w:val="en-US"/>
        </w:rPr>
        <w:t>Required</w:t>
      </w:r>
      <w:r w:rsidR="0055768E">
        <w:rPr>
          <w:b/>
          <w:sz w:val="20"/>
          <w:lang w:val="en-US"/>
        </w:rPr>
        <w:t xml:space="preserve"> amendm</w:t>
      </w:r>
      <w:r w:rsidR="00544D6D">
        <w:rPr>
          <w:b/>
          <w:sz w:val="20"/>
          <w:lang w:val="en-US"/>
        </w:rPr>
        <w:t>e</w:t>
      </w:r>
      <w:r w:rsidR="0055768E">
        <w:rPr>
          <w:b/>
          <w:sz w:val="20"/>
          <w:lang w:val="en-US"/>
        </w:rPr>
        <w:t xml:space="preserve">nts to the </w:t>
      </w:r>
      <w:r w:rsidR="006B2118">
        <w:rPr>
          <w:b/>
          <w:sz w:val="20"/>
          <w:lang w:val="en-US"/>
        </w:rPr>
        <w:t>article</w:t>
      </w:r>
      <w:r w:rsidR="005246ED">
        <w:rPr>
          <w:b/>
          <w:sz w:val="20"/>
          <w:lang w:val="en-US"/>
        </w:rPr>
        <w:t xml:space="preserve"> before its publication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63532F" w:rsidRPr="00147B98" w:rsidTr="0063532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2F" w:rsidRPr="00FC4412" w:rsidRDefault="0063532F">
            <w:pPr>
              <w:outlineLvl w:val="0"/>
              <w:rPr>
                <w:sz w:val="20"/>
                <w:lang w:val="en-US"/>
              </w:rPr>
            </w:pPr>
          </w:p>
          <w:p w:rsidR="0063532F" w:rsidRDefault="0063532F">
            <w:pPr>
              <w:outlineLvl w:val="0"/>
              <w:rPr>
                <w:sz w:val="20"/>
                <w:lang w:val="en-US"/>
              </w:rPr>
            </w:pPr>
          </w:p>
          <w:p w:rsidR="00CB625F" w:rsidRPr="00FC4412" w:rsidRDefault="00CB625F">
            <w:pPr>
              <w:outlineLvl w:val="0"/>
              <w:rPr>
                <w:sz w:val="20"/>
                <w:lang w:val="en-US"/>
              </w:rPr>
            </w:pPr>
          </w:p>
          <w:p w:rsidR="0063532F" w:rsidRPr="00FC4412" w:rsidRDefault="0063532F">
            <w:pPr>
              <w:outlineLvl w:val="0"/>
              <w:rPr>
                <w:sz w:val="20"/>
                <w:lang w:val="en-US"/>
              </w:rPr>
            </w:pPr>
          </w:p>
        </w:tc>
      </w:tr>
    </w:tbl>
    <w:p w:rsidR="0063532F" w:rsidRPr="00FC4412" w:rsidRDefault="0063532F" w:rsidP="0063532F">
      <w:pPr>
        <w:outlineLvl w:val="0"/>
        <w:rPr>
          <w:sz w:val="20"/>
          <w:szCs w:val="20"/>
          <w:lang w:val="en-US"/>
        </w:rPr>
      </w:pPr>
    </w:p>
    <w:p w:rsidR="00BF27A2" w:rsidRPr="00FC4412" w:rsidRDefault="00BF27A2" w:rsidP="0063532F">
      <w:pPr>
        <w:rPr>
          <w:lang w:val="en-US"/>
        </w:rPr>
      </w:pPr>
    </w:p>
    <w:sectPr w:rsidR="00BF27A2" w:rsidRPr="00FC44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308" w:rsidRDefault="004A1308" w:rsidP="006756B3">
      <w:pPr>
        <w:spacing w:after="0" w:line="240" w:lineRule="auto"/>
      </w:pPr>
      <w:r>
        <w:separator/>
      </w:r>
    </w:p>
  </w:endnote>
  <w:endnote w:type="continuationSeparator" w:id="0">
    <w:p w:rsidR="004A1308" w:rsidRDefault="004A1308" w:rsidP="0067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6B3" w:rsidRDefault="00B17738" w:rsidP="006756B3">
    <w:pPr>
      <w:pStyle w:val="Stopka"/>
      <w:jc w:val="center"/>
    </w:pPr>
    <w:r w:rsidRPr="00147B98">
      <w:rPr>
        <w:lang w:val="en-US"/>
      </w:rPr>
      <w:t xml:space="preserve">Biblioteka Narodowa | </w:t>
    </w:r>
    <w:r w:rsidR="005246ED" w:rsidRPr="00147B98">
      <w:rPr>
        <w:lang w:val="en-US"/>
      </w:rPr>
      <w:t>National Library of Poland</w:t>
    </w:r>
    <w:r w:rsidR="006756B3" w:rsidRPr="00147B98">
      <w:rPr>
        <w:lang w:val="en-US"/>
      </w:rPr>
      <w:t xml:space="preserve">, al. </w:t>
    </w:r>
    <w:r w:rsidR="006756B3">
      <w:t>Niepodległości 213</w:t>
    </w:r>
    <w:r w:rsidR="00BB5EBB">
      <w:t>,</w:t>
    </w:r>
    <w:r w:rsidR="006756B3">
      <w:t xml:space="preserve"> 02-086 Warszawa</w:t>
    </w:r>
  </w:p>
  <w:p w:rsidR="006756B3" w:rsidRDefault="006756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308" w:rsidRDefault="004A1308" w:rsidP="006756B3">
      <w:pPr>
        <w:spacing w:after="0" w:line="240" w:lineRule="auto"/>
      </w:pPr>
      <w:r>
        <w:separator/>
      </w:r>
    </w:p>
  </w:footnote>
  <w:footnote w:type="continuationSeparator" w:id="0">
    <w:p w:rsidR="004A1308" w:rsidRDefault="004A1308" w:rsidP="00675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6B3" w:rsidRDefault="00117D28" w:rsidP="006756B3">
    <w:pPr>
      <w:pStyle w:val="Nagwek"/>
    </w:pPr>
    <w:r w:rsidRPr="006B2DE9">
      <w:rPr>
        <w:noProof/>
        <w:lang w:eastAsia="pl-PL"/>
      </w:rPr>
      <w:drawing>
        <wp:inline distT="0" distB="0" distL="0" distR="0">
          <wp:extent cx="1532255" cy="479425"/>
          <wp:effectExtent l="0" t="0" r="0" b="0"/>
          <wp:docPr id="1" name="Obraz 1" descr="http://bn.org.pl/download/image/138072517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bn.org.pl/download/image/138072517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25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162E3"/>
    <w:multiLevelType w:val="hybridMultilevel"/>
    <w:tmpl w:val="D2663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6B3"/>
    <w:rsid w:val="000639EE"/>
    <w:rsid w:val="000D286D"/>
    <w:rsid w:val="000E4F2A"/>
    <w:rsid w:val="000E6C33"/>
    <w:rsid w:val="00117D28"/>
    <w:rsid w:val="00147B98"/>
    <w:rsid w:val="00151BAD"/>
    <w:rsid w:val="00184528"/>
    <w:rsid w:val="00206D51"/>
    <w:rsid w:val="00227ECA"/>
    <w:rsid w:val="0023378A"/>
    <w:rsid w:val="00257053"/>
    <w:rsid w:val="00294E25"/>
    <w:rsid w:val="002B1E45"/>
    <w:rsid w:val="002C21F8"/>
    <w:rsid w:val="002D4C33"/>
    <w:rsid w:val="002E7E97"/>
    <w:rsid w:val="003258D5"/>
    <w:rsid w:val="0033693C"/>
    <w:rsid w:val="003F233D"/>
    <w:rsid w:val="00427AC4"/>
    <w:rsid w:val="004A1308"/>
    <w:rsid w:val="004B7F66"/>
    <w:rsid w:val="005246ED"/>
    <w:rsid w:val="00526FAD"/>
    <w:rsid w:val="00535F2A"/>
    <w:rsid w:val="00544D6D"/>
    <w:rsid w:val="0055768E"/>
    <w:rsid w:val="005860A0"/>
    <w:rsid w:val="005C2344"/>
    <w:rsid w:val="005E6F23"/>
    <w:rsid w:val="0063532F"/>
    <w:rsid w:val="006756B3"/>
    <w:rsid w:val="00690416"/>
    <w:rsid w:val="006939B5"/>
    <w:rsid w:val="006B2118"/>
    <w:rsid w:val="006E7BA5"/>
    <w:rsid w:val="00713496"/>
    <w:rsid w:val="00741502"/>
    <w:rsid w:val="0075595D"/>
    <w:rsid w:val="00766B76"/>
    <w:rsid w:val="00776D84"/>
    <w:rsid w:val="007979B0"/>
    <w:rsid w:val="00805201"/>
    <w:rsid w:val="00891F13"/>
    <w:rsid w:val="008C194C"/>
    <w:rsid w:val="008C6BF2"/>
    <w:rsid w:val="008E290C"/>
    <w:rsid w:val="009A32D2"/>
    <w:rsid w:val="00A0146C"/>
    <w:rsid w:val="00A2146C"/>
    <w:rsid w:val="00A801BA"/>
    <w:rsid w:val="00A841F9"/>
    <w:rsid w:val="00B17738"/>
    <w:rsid w:val="00B47F5A"/>
    <w:rsid w:val="00B60BC5"/>
    <w:rsid w:val="00B80F16"/>
    <w:rsid w:val="00B94892"/>
    <w:rsid w:val="00BB5EBB"/>
    <w:rsid w:val="00BC01BB"/>
    <w:rsid w:val="00BF27A2"/>
    <w:rsid w:val="00C2323C"/>
    <w:rsid w:val="00C47507"/>
    <w:rsid w:val="00CB625F"/>
    <w:rsid w:val="00D204D8"/>
    <w:rsid w:val="00D60983"/>
    <w:rsid w:val="00DF4F2A"/>
    <w:rsid w:val="00E03F46"/>
    <w:rsid w:val="00E72642"/>
    <w:rsid w:val="00E73BC9"/>
    <w:rsid w:val="00EB1DCA"/>
    <w:rsid w:val="00F11A60"/>
    <w:rsid w:val="00F462D2"/>
    <w:rsid w:val="00F46D9B"/>
    <w:rsid w:val="00F70802"/>
    <w:rsid w:val="00F90D47"/>
    <w:rsid w:val="00FC4412"/>
    <w:rsid w:val="00FC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0F3EC"/>
  <w15:docId w15:val="{B63EFCAA-01D2-4C58-ACE5-87FF1A45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5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6B3"/>
  </w:style>
  <w:style w:type="paragraph" w:styleId="Stopka">
    <w:name w:val="footer"/>
    <w:basedOn w:val="Normalny"/>
    <w:link w:val="StopkaZnak"/>
    <w:uiPriority w:val="99"/>
    <w:unhideWhenUsed/>
    <w:rsid w:val="00675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6B3"/>
  </w:style>
  <w:style w:type="table" w:styleId="Tabela-Siatka">
    <w:name w:val="Table Grid"/>
    <w:basedOn w:val="Standardowy"/>
    <w:uiPriority w:val="39"/>
    <w:rsid w:val="004B7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F27A2"/>
    <w:rPr>
      <w:rFonts w:ascii="Segoe UI" w:hAnsi="Segoe UI" w:cs="Segoe UI"/>
      <w:sz w:val="18"/>
      <w:szCs w:val="18"/>
      <w:lang w:eastAsia="en-US"/>
    </w:rPr>
  </w:style>
  <w:style w:type="paragraph" w:styleId="Wcicienormalne">
    <w:name w:val="Normal Indent"/>
    <w:basedOn w:val="Normalny"/>
    <w:semiHidden/>
    <w:unhideWhenUsed/>
    <w:rsid w:val="0063532F"/>
    <w:pPr>
      <w:spacing w:after="0" w:line="360" w:lineRule="atLeast"/>
      <w:ind w:left="567"/>
    </w:pPr>
    <w:rPr>
      <w:rFonts w:ascii="Times New Roman" w:eastAsia="Times New Roman" w:hAnsi="Times New Roman"/>
      <w:szCs w:val="20"/>
      <w:lang w:val="de-DE" w:eastAsia="de-DE"/>
    </w:rPr>
  </w:style>
  <w:style w:type="paragraph" w:styleId="Bezodstpw">
    <w:name w:val="No Spacing"/>
    <w:uiPriority w:val="1"/>
    <w:qFormat/>
    <w:rsid w:val="00DF4F2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szz</dc:creator>
  <cp:lastModifiedBy>Balkiewicz Krzysztof</cp:lastModifiedBy>
  <cp:revision>83</cp:revision>
  <cp:lastPrinted>2016-01-14T11:49:00Z</cp:lastPrinted>
  <dcterms:created xsi:type="dcterms:W3CDTF">2018-10-08T01:58:00Z</dcterms:created>
  <dcterms:modified xsi:type="dcterms:W3CDTF">2019-07-15T08:02:00Z</dcterms:modified>
</cp:coreProperties>
</file>